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3255b37a2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c782bda6a46da"/>
      <w:footerReference xmlns:r="http://schemas.openxmlformats.org/officeDocument/2006/relationships" w:type="default" r:id="R0b0ce6a1d22a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KZN INVEST AS   ·   Org.nr 916 465 602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c782bda6a46da" /><Relationship Type="http://schemas.openxmlformats.org/officeDocument/2006/relationships/footer" Target="/word/footer1.xml" Id="R0b0ce6a1d22a420d" /></Relationships>
</file>