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c1fb58960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4b09a8fa54896"/>
      <w:footerReference xmlns:r="http://schemas.openxmlformats.org/officeDocument/2006/relationships" w:type="default" r:id="R80773e9c9347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BJOROL AS   ·   Org.nr 916 453 337   ·   Jondalen   ·   3614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4b09a8fa54896" /><Relationship Type="http://schemas.openxmlformats.org/officeDocument/2006/relationships/footer" Target="/word/footer1.xml" Id="R80773e9c934744a8" /></Relationships>
</file>