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2f5d10207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3017258fa7ff47b1"/>
      <w:footerReference xmlns:r="http://schemas.openxmlformats.org/officeDocument/2006/relationships" w:type="default" r:id="Rc8169a2ff8b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7258fa7ff47b1" /><Relationship Type="http://schemas.openxmlformats.org/officeDocument/2006/relationships/footer" Target="/word/footer1.xml" Id="Rc8169a2ff8bc41ad" /></Relationships>
</file>