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f58d4a93c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58f8299cc40b3"/>
      <w:footerReference xmlns:r="http://schemas.openxmlformats.org/officeDocument/2006/relationships" w:type="default" r:id="Rc36030ccbd27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ENTREPRENØR AS   ·   Org.nr 916 371 071   ·   c/o Knut Magne Arnesen, Bjerkealleen 26B   ·   2003 LILLESTRØM   ·   Tlf. 63 87 88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58f8299cc40b3" /><Relationship Type="http://schemas.openxmlformats.org/officeDocument/2006/relationships/footer" Target="/word/footer1.xml" Id="Rc36030ccbd274713" /></Relationships>
</file>