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135db5ac044c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BJØRGERUD DRIFT DA, org.nr 916 252 331,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BJØRGERUD DRIFT DA</w:t>
      </w:r>
    </w:p>
    <w:sectPr>
      <w:headerReference xmlns:r="http://schemas.openxmlformats.org/officeDocument/2006/relationships" w:type="default" r:id="R46810eff156440a0"/>
      <w:footerReference xmlns:r="http://schemas.openxmlformats.org/officeDocument/2006/relationships" w:type="default" r:id="R48bf41d8710d45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BJØRGERUD DRIFT DA   ·   Org.nr 916 252 331   ·   Brumundvegen 358   ·   2386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BJØRGERUD DRIFT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810eff156440a0" /><Relationship Type="http://schemas.openxmlformats.org/officeDocument/2006/relationships/footer" Target="/word/footer1.xml" Id="R48bf41d8710d454e" /></Relationships>
</file>