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d16b7d160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BJØRGERUD DRIFT DA</w:t>
      </w:r>
    </w:p>
    <w:sectPr>
      <w:headerReference xmlns:r="http://schemas.openxmlformats.org/officeDocument/2006/relationships" w:type="default" r:id="R510108d860744f48"/>
      <w:footerReference xmlns:r="http://schemas.openxmlformats.org/officeDocument/2006/relationships" w:type="default" r:id="R9be649fe422d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BJØRGERUD DRIFT DA   ·   Org.nr 916 252 331   ·   Brumundvegen 358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BJØRGERUD 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108d860744f48" /><Relationship Type="http://schemas.openxmlformats.org/officeDocument/2006/relationships/footer" Target="/word/footer1.xml" Id="R9be649fe422d4f73" /></Relationships>
</file>