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6c8d4cc8a41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KARMSUND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KARMSUND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e3e8dc97a24819"/>
      <w:footerReference xmlns:r="http://schemas.openxmlformats.org/officeDocument/2006/relationships" w:type="default" r:id="R6b00e716ab99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KARMSUND EIENDOM AS   ·   Org.nr 916 229 801   ·   Salhusvegen 183   ·   5538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KARMSUND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3e8dc97a24819" /><Relationship Type="http://schemas.openxmlformats.org/officeDocument/2006/relationships/footer" Target="/word/footer1.xml" Id="R6b00e716ab994a0d" /></Relationships>
</file>