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45f4b74c4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14e3c65f14320"/>
      <w:footerReference xmlns:r="http://schemas.openxmlformats.org/officeDocument/2006/relationships" w:type="default" r:id="Rb9cc9e4f5909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 INVEST AS   ·   Org.nr 916 138 261   ·   c/o Bente Hole, Toftes gate 54A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14e3c65f14320" /><Relationship Type="http://schemas.openxmlformats.org/officeDocument/2006/relationships/footer" Target="/word/footer1.xml" Id="Rb9cc9e4f590947c5" /></Relationships>
</file>