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d19e0b50940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URSUS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URSUS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bdd989b53d4d0a"/>
      <w:footerReference xmlns:r="http://schemas.openxmlformats.org/officeDocument/2006/relationships" w:type="default" r:id="R62f32e337c014c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URSUS HOLDING AS   ·   Org.nr 916 054 653   ·   Kjøpmannsgata 37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URSUS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dd989b53d4d0a" /><Relationship Type="http://schemas.openxmlformats.org/officeDocument/2006/relationships/footer" Target="/word/footer1.xml" Id="R62f32e337c014c83" /></Relationships>
</file>