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444154c39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INVEST AS</w:t>
      </w:r>
    </w:p>
    <w:sectPr>
      <w:headerReference xmlns:r="http://schemas.openxmlformats.org/officeDocument/2006/relationships" w:type="default" r:id="Rc0bf1b224a584676"/>
      <w:footerReference xmlns:r="http://schemas.openxmlformats.org/officeDocument/2006/relationships" w:type="default" r:id="R60ea4f1895a6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f1b224a584676" /><Relationship Type="http://schemas.openxmlformats.org/officeDocument/2006/relationships/footer" Target="/word/footer1.xml" Id="R60ea4f1895a647eb" /></Relationships>
</file>