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2d5410e2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216dbacc25b47d8"/>
      <w:footerReference xmlns:r="http://schemas.openxmlformats.org/officeDocument/2006/relationships" w:type="default" r:id="R816e4808c8b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6dbacc25b47d8" /><Relationship Type="http://schemas.openxmlformats.org/officeDocument/2006/relationships/footer" Target="/word/footer1.xml" Id="R816e4808c8bb49db" /></Relationships>
</file>