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b4784bac246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JHV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JHV HOLDING AS</w:t>
      </w:r>
    </w:p>
    <w:sectPr>
      <w:headerReference xmlns:r="http://schemas.openxmlformats.org/officeDocument/2006/relationships" w:type="default" r:id="Rde47634f91884801"/>
      <w:footerReference xmlns:r="http://schemas.openxmlformats.org/officeDocument/2006/relationships" w:type="default" r:id="Rabfbb792eb26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JHV HOLDING AS   ·   Org.nr 915 972 748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7634f91884801" /><Relationship Type="http://schemas.openxmlformats.org/officeDocument/2006/relationships/footer" Target="/word/footer1.xml" Id="Rabfbb792eb264eaa" /></Relationships>
</file>