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ee2330c15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CHRISTIANSEN OG KJENNER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CHRISTIANSEN OG KJENNER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8bced7bbe44ba"/>
      <w:footerReference xmlns:r="http://schemas.openxmlformats.org/officeDocument/2006/relationships" w:type="default" r:id="R80e2de51791c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CHRISTIANSEN OG KJENNER AS   ·   Org.nr 915 949 665   ·   Øgårdsveien 44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CHRISTIANSEN OG KJENNER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8bced7bbe44ba" /><Relationship Type="http://schemas.openxmlformats.org/officeDocument/2006/relationships/footer" Target="/word/footer1.xml" Id="R80e2de51791c4b89" /></Relationships>
</file>