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e0d18e5e3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2020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2020 AS</w:t>
      </w:r>
    </w:p>
    <w:sectPr>
      <w:headerReference xmlns:r="http://schemas.openxmlformats.org/officeDocument/2006/relationships" w:type="default" r:id="Re155657a3786485b"/>
      <w:footerReference xmlns:r="http://schemas.openxmlformats.org/officeDocument/2006/relationships" w:type="default" r:id="R4fe2dd7c76a7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2020 AS   ·   Org.nr 915 937 659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5657a3786485b" /><Relationship Type="http://schemas.openxmlformats.org/officeDocument/2006/relationships/footer" Target="/word/footer1.xml" Id="R4fe2dd7c76a742aa" /></Relationships>
</file>