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dfa8e49e2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AMORIN JUNIOR AS</w:t>
      </w:r>
    </w:p>
    <w:sectPr>
      <w:headerReference xmlns:r="http://schemas.openxmlformats.org/officeDocument/2006/relationships" w:type="default" r:id="Radb7c5f43edd49b8"/>
      <w:footerReference xmlns:r="http://schemas.openxmlformats.org/officeDocument/2006/relationships" w:type="default" r:id="Rc587fa6c8097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AMORIN JUNIOR AS   ·   Org.nr 915 841 252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AMORIN JUNIOR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7c5f43edd49b8" /><Relationship Type="http://schemas.openxmlformats.org/officeDocument/2006/relationships/footer" Target="/word/footer1.xml" Id="Rc587fa6c809742aa" /></Relationships>
</file>