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5da61266a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LINDSTRØM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LINDSTRØM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0e2f131e84a03"/>
      <w:footerReference xmlns:r="http://schemas.openxmlformats.org/officeDocument/2006/relationships" w:type="default" r:id="R557fbe3b282f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0e2f131e84a03" /><Relationship Type="http://schemas.openxmlformats.org/officeDocument/2006/relationships/footer" Target="/word/footer1.xml" Id="R557fbe3b282f4471" /></Relationships>
</file>