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f86a571d7440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STORBORG 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STORBORG 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1ccf8e4b1a482f"/>
      <w:footerReference xmlns:r="http://schemas.openxmlformats.org/officeDocument/2006/relationships" w:type="default" r:id="R54744b9f54b94d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STORBORG BIL AS   ·   Org.nr 915 765 130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STORBORG 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1ccf8e4b1a482f" /><Relationship Type="http://schemas.openxmlformats.org/officeDocument/2006/relationships/footer" Target="/word/footer1.xml" Id="R54744b9f54b94d4b" /></Relationships>
</file>