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e342e13b8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CONSULT AS</w:t>
      </w:r>
    </w:p>
    <w:sectPr>
      <w:headerReference xmlns:r="http://schemas.openxmlformats.org/officeDocument/2006/relationships" w:type="default" r:id="R69ffca69ec1b4cf3"/>
      <w:footerReference xmlns:r="http://schemas.openxmlformats.org/officeDocument/2006/relationships" w:type="default" r:id="R8afc41d3b413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CONSULT AS   ·   Org.nr 915 746 950   ·   Tamburveien 1B   ·   1406 SKI   ·   rakel@monfort.no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fca69ec1b4cf3" /><Relationship Type="http://schemas.openxmlformats.org/officeDocument/2006/relationships/footer" Target="/word/footer1.xml" Id="R8afc41d3b4134600" /></Relationships>
</file>