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22bf36bed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c6e494b8e4ef3"/>
      <w:footerReference xmlns:r="http://schemas.openxmlformats.org/officeDocument/2006/relationships" w:type="default" r:id="R6ca09c225c49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FINANS AS   ·   Org.nr 915 714 641   ·   Brynsveien 2   ·   0667 OSLO   ·   Tlf. 40 17 83 50   ·   post@ecofinans.no   ·   ecofinans.no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c6e494b8e4ef3" /><Relationship Type="http://schemas.openxmlformats.org/officeDocument/2006/relationships/footer" Target="/word/footer1.xml" Id="R6ca09c225c494b00" /></Relationships>
</file>