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023a340c6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SPAREBANK</w:t>
      </w:r>
    </w:p>
    <w:sectPr>
      <w:headerReference xmlns:r="http://schemas.openxmlformats.org/officeDocument/2006/relationships" w:type="default" r:id="Rb60e6ca309554504"/>
      <w:footerReference xmlns:r="http://schemas.openxmlformats.org/officeDocument/2006/relationships" w:type="default" r:id="Rfb881a3aa3f2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e6ca309554504" /><Relationship Type="http://schemas.openxmlformats.org/officeDocument/2006/relationships/footer" Target="/word/footer1.xml" Id="Rfb881a3aa3f24347" /></Relationships>
</file>