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9fb84377b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LYNGROTH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LYNGROTH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94f296145d4989"/>
      <w:footerReference xmlns:r="http://schemas.openxmlformats.org/officeDocument/2006/relationships" w:type="default" r:id="Rfe84d76aa43e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LYNGROTH INVEST AS   ·   Org.nr 915 664 172   ·   Rådyrveien 34   ·   4624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LYNGROTH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4f296145d4989" /><Relationship Type="http://schemas.openxmlformats.org/officeDocument/2006/relationships/footer" Target="/word/footer1.xml" Id="Rfe84d76aa43e4fbf" /></Relationships>
</file>