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521dc28d0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3da5deeb0a8c460c"/>
      <w:footerReference xmlns:r="http://schemas.openxmlformats.org/officeDocument/2006/relationships" w:type="default" r:id="Ra99c38d2dfcd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5deeb0a8c460c" /><Relationship Type="http://schemas.openxmlformats.org/officeDocument/2006/relationships/footer" Target="/word/footer1.xml" Id="Ra99c38d2dfcd4071" /></Relationships>
</file>