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bca576dcf42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FS MUR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FS MUR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82c305148c4a2b"/>
      <w:footerReference xmlns:r="http://schemas.openxmlformats.org/officeDocument/2006/relationships" w:type="default" r:id="Rb21b0a558ee347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FS MUR AS   ·   Org.nr 915 622 690   ·   Mjåvannssløyfen 299   ·   4628 KRISTIANSAND S   ·   post@fsmur.no   ·   www.fsmur.no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FS MUR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2c305148c4a2b" /><Relationship Type="http://schemas.openxmlformats.org/officeDocument/2006/relationships/footer" Target="/word/footer1.xml" Id="Rb21b0a558ee347de" /></Relationships>
</file>