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54455cec5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baa2d0b8544bd"/>
      <w:footerReference xmlns:r="http://schemas.openxmlformats.org/officeDocument/2006/relationships" w:type="default" r:id="R05f02e055941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baa2d0b8544bd" /><Relationship Type="http://schemas.openxmlformats.org/officeDocument/2006/relationships/footer" Target="/word/footer1.xml" Id="R05f02e0559414e75" /></Relationships>
</file>