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fea47cedd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RØR FLOOD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RØR FLOOD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c966ad6a348fc"/>
      <w:footerReference xmlns:r="http://schemas.openxmlformats.org/officeDocument/2006/relationships" w:type="default" r:id="Rf4958235bffb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RØR FLOOD   ·   Org.nr 915 587 488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RØR FLOOD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c966ad6a348fc" /><Relationship Type="http://schemas.openxmlformats.org/officeDocument/2006/relationships/footer" Target="/word/footer1.xml" Id="Rf4958235bffb4d86" /></Relationships>
</file>