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a2407c4c3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ASLAK DALEHAUG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db0d831598224832"/>
      <w:footerReference xmlns:r="http://schemas.openxmlformats.org/officeDocument/2006/relationships" w:type="default" r:id="Raefd38ba6385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d831598224832" /><Relationship Type="http://schemas.openxmlformats.org/officeDocument/2006/relationships/footer" Target="/word/footer1.xml" Id="Raefd38ba638540a3" /></Relationships>
</file>