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afbb7a0424f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FARVATN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fbba71f4e5734fb1"/>
      <w:footerReference xmlns:r="http://schemas.openxmlformats.org/officeDocument/2006/relationships" w:type="default" r:id="Re6b6c661d27b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a71f4e5734fb1" /><Relationship Type="http://schemas.openxmlformats.org/officeDocument/2006/relationships/footer" Target="/word/footer1.xml" Id="Re6b6c661d27b4e42" /></Relationships>
</file>