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bf3d22769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KLEINS SIXPENCE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KLEINS SIXPENCE AS</w:t>
      </w:r>
    </w:p>
    <w:sectPr>
      <w:headerReference xmlns:r="http://schemas.openxmlformats.org/officeDocument/2006/relationships" w:type="default" r:id="Rad050800055345cc"/>
      <w:footerReference xmlns:r="http://schemas.openxmlformats.org/officeDocument/2006/relationships" w:type="default" r:id="R90882ba3672c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50800055345cc" /><Relationship Type="http://schemas.openxmlformats.org/officeDocument/2006/relationships/footer" Target="/word/footer1.xml" Id="R90882ba3672c40ca" /></Relationships>
</file>