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3f479b7f647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ABELI ENERGI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Flekkefjord,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ABELI ENERGI AS</w:t>
      </w:r>
    </w:p>
    <w:sectPr>
      <w:headerReference xmlns:r="http://schemas.openxmlformats.org/officeDocument/2006/relationships" w:type="default" r:id="Rbe38cf4fd0e144b0"/>
      <w:footerReference xmlns:r="http://schemas.openxmlformats.org/officeDocument/2006/relationships" w:type="default" r:id="R4689bb274a28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8cf4fd0e144b0" /><Relationship Type="http://schemas.openxmlformats.org/officeDocument/2006/relationships/footer" Target="/word/footer1.xml" Id="R4689bb274a284f10" /></Relationships>
</file>