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3e2cbdfef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TRIVGRUPPEN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TRIVGRUPPEN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85b945c7042aa"/>
      <w:footerReference xmlns:r="http://schemas.openxmlformats.org/officeDocument/2006/relationships" w:type="default" r:id="Raff9d44f4e95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TRIVGRUPPEN AS   ·   Org.nr 915 354 513   ·   Bogavegen 6   ·   7725 STEINKJER   ·   Tlf. 74 17 01 00   ·   firmapost@trivgruppen.no   ·   www.trivgruppen.no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TRIVGRUPPEN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85b945c7042aa" /><Relationship Type="http://schemas.openxmlformats.org/officeDocument/2006/relationships/footer" Target="/word/footer1.xml" Id="Raff9d44f4e9540c1" /></Relationships>
</file>