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a8b036330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SALIG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SALIG AS</w:t>
      </w:r>
    </w:p>
    <w:sectPr>
      <w:headerReference xmlns:r="http://schemas.openxmlformats.org/officeDocument/2006/relationships" w:type="default" r:id="R90b123dd21ef4561"/>
      <w:footerReference xmlns:r="http://schemas.openxmlformats.org/officeDocument/2006/relationships" w:type="default" r:id="R133d56539f9c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SALIG AS   ·   Org.nr 915 308 643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123dd21ef4561" /><Relationship Type="http://schemas.openxmlformats.org/officeDocument/2006/relationships/footer" Target="/word/footer1.xml" Id="R133d56539f9c45b5" /></Relationships>
</file>