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bec1378c2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83a195d0edf74bec"/>
      <w:footerReference xmlns:r="http://schemas.openxmlformats.org/officeDocument/2006/relationships" w:type="default" r:id="R925cff35f7d2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195d0edf74bec" /><Relationship Type="http://schemas.openxmlformats.org/officeDocument/2006/relationships/footer" Target="/word/footer1.xml" Id="R925cff35f7d24c19" /></Relationships>
</file>