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ac73b2c9b440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SVARTSKJÆR AS</w:t>
      </w:r>
    </w:p>
    <w:sectPr>
      <w:headerReference xmlns:r="http://schemas.openxmlformats.org/officeDocument/2006/relationships" w:type="default" r:id="R2915dd063a5e494c"/>
      <w:footerReference xmlns:r="http://schemas.openxmlformats.org/officeDocument/2006/relationships" w:type="default" r:id="Rfe1b450ee1bc48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SVARTSKJÆR AS   ·   Org.nr 915 252 478   ·   Gamle Drammensvei 107D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SVARTSKJÆR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15dd063a5e494c" /><Relationship Type="http://schemas.openxmlformats.org/officeDocument/2006/relationships/footer" Target="/word/footer1.xml" Id="Rfe1b450ee1bc4803" /></Relationships>
</file>