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ebb1e261f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378cfdd011fa48fe"/>
      <w:footerReference xmlns:r="http://schemas.openxmlformats.org/officeDocument/2006/relationships" w:type="default" r:id="R3a0a22c4cdbf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cfdd011fa48fe" /><Relationship Type="http://schemas.openxmlformats.org/officeDocument/2006/relationships/footer" Target="/word/footer1.xml" Id="R3a0a22c4cdbf48e2" /></Relationships>
</file>