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307b76720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F2KAPITAL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5fa55607ebe04d3c"/>
      <w:footerReference xmlns:r="http://schemas.openxmlformats.org/officeDocument/2006/relationships" w:type="default" r:id="R1848e78ed878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55607ebe04d3c" /><Relationship Type="http://schemas.openxmlformats.org/officeDocument/2006/relationships/footer" Target="/word/footer1.xml" Id="R1848e78ed8784169" /></Relationships>
</file>