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a04beeedf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F2KAPITAL AS, org.nr 915 193 463,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025cd734978b4c5c"/>
      <w:footerReference xmlns:r="http://schemas.openxmlformats.org/officeDocument/2006/relationships" w:type="default" r:id="R5278d943cce3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cd734978b4c5c" /><Relationship Type="http://schemas.openxmlformats.org/officeDocument/2006/relationships/footer" Target="/word/footer1.xml" Id="R5278d943cce34fbe" /></Relationships>
</file>