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d78c2006b54f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AALLS AS</w:t>
      </w:r>
    </w:p>
    <w:sectPr>
      <w:headerReference xmlns:r="http://schemas.openxmlformats.org/officeDocument/2006/relationships" w:type="default" r:id="R8ff61578c77741ea"/>
      <w:footerReference xmlns:r="http://schemas.openxmlformats.org/officeDocument/2006/relationships" w:type="default" r:id="Rd4f14309368543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AALLS AS   ·   Org.nr 915 101 763   ·   c/o Notch AS, Brenneriveien 7   ·   0182 OSLO   ·   morten@aalls.no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AALLS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f61578c77741ea" /><Relationship Type="http://schemas.openxmlformats.org/officeDocument/2006/relationships/footer" Target="/word/footer1.xml" Id="Rd4f14309368543d5" /></Relationships>
</file>