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ac7a5cde4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PROVENCE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PROVENCE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42e69ae2741e4"/>
      <w:footerReference xmlns:r="http://schemas.openxmlformats.org/officeDocument/2006/relationships" w:type="default" r:id="R9c785348508e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PROVENCE FOOD AS   ·   Org.nr 915 075 665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PROVENCE 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42e69ae2741e4" /><Relationship Type="http://schemas.openxmlformats.org/officeDocument/2006/relationships/footer" Target="/word/footer1.xml" Id="R9c785348508e4144" /></Relationships>
</file>