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427f9d92c349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FELBERG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FELBERG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9ce7f6e15746b3"/>
      <w:footerReference xmlns:r="http://schemas.openxmlformats.org/officeDocument/2006/relationships" w:type="default" r:id="R84acc093273c4c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FELBERG AS   ·   Org.nr 915 067 964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FELBERG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9ce7f6e15746b3" /><Relationship Type="http://schemas.openxmlformats.org/officeDocument/2006/relationships/footer" Target="/word/footer1.xml" Id="R84acc093273c4c37" /></Relationships>
</file>