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d49d38b65d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 CONSULTANT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 CONSULTANT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f7d522431f47b5"/>
      <w:footerReference xmlns:r="http://schemas.openxmlformats.org/officeDocument/2006/relationships" w:type="default" r:id="Ra8ce7d0c01f0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 CONSULTANT PARTNERS AS   ·   Org.nr 915 008 070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 CONSULTANT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f7d522431f47b5" /><Relationship Type="http://schemas.openxmlformats.org/officeDocument/2006/relationships/footer" Target="/word/footer1.xml" Id="Ra8ce7d0c01f04682" /></Relationships>
</file>