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6a9f2586b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GIBHARDT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GIBHARDT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1a1c027f84b6c"/>
      <w:footerReference xmlns:r="http://schemas.openxmlformats.org/officeDocument/2006/relationships" w:type="default" r:id="R4bc903a0e685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GIBHARDT HOLDING AS   ·   Org.nr 914 969 255   ·   Sagveien 11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GIBHARDT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1a1c027f84b6c" /><Relationship Type="http://schemas.openxmlformats.org/officeDocument/2006/relationships/footer" Target="/word/footer1.xml" Id="R4bc903a0e6854f86" /></Relationships>
</file>