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70c579879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SVERDRUPSGATE 27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SVERDRUPSGATE 27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bcd6dbe0c49ab"/>
      <w:footerReference xmlns:r="http://schemas.openxmlformats.org/officeDocument/2006/relationships" w:type="default" r:id="Ra3333609e435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SVERDRUPSGATE 27 EIENDOM AS   ·   Org.nr 914 948 908   ·   Løkkeveien 109   ·   4007 STAVANGER   ·   Tlf. 23 11 69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SVERDRUPSGATE 27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bcd6dbe0c49ab" /><Relationship Type="http://schemas.openxmlformats.org/officeDocument/2006/relationships/footer" Target="/word/footer1.xml" Id="Ra3333609e435433c" /></Relationships>
</file>