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58f1abd5c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POLLINERING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Degernes,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POLLINERING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cc2e15add4d9a"/>
      <w:footerReference xmlns:r="http://schemas.openxmlformats.org/officeDocument/2006/relationships" w:type="default" r:id="R4989e5f39a0f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POLLINERING LANDBRUK AS   ·   Org.nr 914 947 820   ·   Greakerveien 163   ·   1892 DEGERNES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POLLINERING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cc2e15add4d9a" /><Relationship Type="http://schemas.openxmlformats.org/officeDocument/2006/relationships/footer" Target="/word/footer1.xml" Id="R4989e5f39a0f46e8" /></Relationships>
</file>