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3f373ecc2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a951be6c24129"/>
      <w:footerReference xmlns:r="http://schemas.openxmlformats.org/officeDocument/2006/relationships" w:type="default" r:id="R74a51097a4e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a951be6c24129" /><Relationship Type="http://schemas.openxmlformats.org/officeDocument/2006/relationships/footer" Target="/word/footer1.xml" Id="R74a51097a4e64fcb" /></Relationships>
</file>