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7197a56b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6ff6f751e2504dfe"/>
      <w:footerReference xmlns:r="http://schemas.openxmlformats.org/officeDocument/2006/relationships" w:type="default" r:id="Raf2ed115ca8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6f751e2504dfe" /><Relationship Type="http://schemas.openxmlformats.org/officeDocument/2006/relationships/footer" Target="/word/footer1.xml" Id="Raf2ed115ca8b4f8e" /></Relationships>
</file>