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7122e958c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6c728c3814e20"/>
      <w:footerReference xmlns:r="http://schemas.openxmlformats.org/officeDocument/2006/relationships" w:type="default" r:id="R8d86214a4962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KAUGERUD REGNSKAPSKONTOR AS   ·   Org.nr 914 852 196   ·   Mollerudveien 3   ·   3350 PRESTFOSS   ·   Tlf. 32 71 49 03   ·   inkau@online.no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6c728c3814e20" /><Relationship Type="http://schemas.openxmlformats.org/officeDocument/2006/relationships/footer" Target="/word/footer1.xml" Id="R8d86214a496244a5" /></Relationships>
</file>