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95bd6622343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NORDPILAN AS</w:t>
      </w:r>
    </w:p>
    <w:sectPr>
      <w:headerReference xmlns:r="http://schemas.openxmlformats.org/officeDocument/2006/relationships" w:type="default" r:id="R42d0228a084a454e"/>
      <w:footerReference xmlns:r="http://schemas.openxmlformats.org/officeDocument/2006/relationships" w:type="default" r:id="R762249b1da5f489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NORDPILAN AS   ·   Org.nr 914 751 225   ·   Lokes veg 14   ·   7033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NORDPILAN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2d0228a084a454e" /><Relationship Type="http://schemas.openxmlformats.org/officeDocument/2006/relationships/footer" Target="/word/footer1.xml" Id="R762249b1da5f489b" /></Relationships>
</file>