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028754be3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BAKKLANDET 20D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BAKKLANDET 20D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6f0cd200444f6"/>
      <w:footerReference xmlns:r="http://schemas.openxmlformats.org/officeDocument/2006/relationships" w:type="default" r:id="Rcc28c7646cd4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BAKKLANDET 20D AS   ·   Org.nr 914 730 449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BAKKLANDET 20D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6f0cd200444f6" /><Relationship Type="http://schemas.openxmlformats.org/officeDocument/2006/relationships/footer" Target="/word/footer1.xml" Id="Rcc28c7646cd444ce" /></Relationships>
</file>