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1efc4f706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NORDOX AS</w:t>
      </w:r>
    </w:p>
    <w:sectPr>
      <w:headerReference xmlns:r="http://schemas.openxmlformats.org/officeDocument/2006/relationships" w:type="default" r:id="R24b542319acf4acd"/>
      <w:footerReference xmlns:r="http://schemas.openxmlformats.org/officeDocument/2006/relationships" w:type="default" r:id="R4a9c3e04b3fd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542319acf4acd" /><Relationship Type="http://schemas.openxmlformats.org/officeDocument/2006/relationships/footer" Target="/word/footer1.xml" Id="R4a9c3e04b3fd4275" /></Relationships>
</file>