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3488bcc8c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32649fe864ac9"/>
      <w:footerReference xmlns:r="http://schemas.openxmlformats.org/officeDocument/2006/relationships" w:type="default" r:id="R8773b9419da0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BJERKETUNET AS   ·   Org.nr 914 719 348   ·   Gaupevegen 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32649fe864ac9" /><Relationship Type="http://schemas.openxmlformats.org/officeDocument/2006/relationships/footer" Target="/word/footer1.xml" Id="R8773b9419da04e64" /></Relationships>
</file>